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406"/>
        <w:gridCol w:w="7682"/>
        <w:gridCol w:w="1368"/>
      </w:tblGrid>
      <w:tr w:rsidR="004B5453" w:rsidRPr="004B5453" w14:paraId="59CDF1E0" w14:textId="77777777" w:rsidTr="004B5453">
        <w:tc>
          <w:tcPr>
            <w:tcW w:w="1413" w:type="dxa"/>
          </w:tcPr>
          <w:p w14:paraId="03B76885" w14:textId="4898A538" w:rsidR="004B5453" w:rsidRPr="004B5453" w:rsidRDefault="004B5453" w:rsidP="004B5453">
            <w:pPr>
              <w:jc w:val="center"/>
              <w:rPr>
                <w:color w:val="002060"/>
              </w:rPr>
            </w:pPr>
            <w:r w:rsidRPr="004B5453">
              <w:rPr>
                <w:noProof/>
                <w:color w:val="002060"/>
              </w:rPr>
              <w:drawing>
                <wp:inline distT="0" distB="0" distL="0" distR="0" wp14:anchorId="230738C7" wp14:editId="1FF33738">
                  <wp:extent cx="731520" cy="731520"/>
                  <wp:effectExtent l="0" t="0" r="0" b="0"/>
                  <wp:docPr id="1405382474" name="Picture 1" descr="A logo of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c>
          <w:tcPr>
            <w:tcW w:w="8788" w:type="dxa"/>
          </w:tcPr>
          <w:p w14:paraId="3CB5313C" w14:textId="42AA3CE0" w:rsidR="004B5453" w:rsidRPr="004B5453" w:rsidRDefault="004B5453" w:rsidP="004B5453">
            <w:pPr>
              <w:pStyle w:val="NoSpacing"/>
              <w:jc w:val="center"/>
              <w:rPr>
                <w:b/>
                <w:bCs/>
                <w:color w:val="002060"/>
                <w:sz w:val="30"/>
                <w:szCs w:val="30"/>
              </w:rPr>
            </w:pPr>
            <w:r w:rsidRPr="004B5453">
              <w:rPr>
                <w:b/>
                <w:bCs/>
                <w:color w:val="002060"/>
                <w:sz w:val="30"/>
                <w:szCs w:val="30"/>
              </w:rPr>
              <w:t>St John Henry Newman Catholic Primary School</w:t>
            </w:r>
          </w:p>
          <w:p w14:paraId="42FD67DF" w14:textId="502DE07C" w:rsidR="004B5453" w:rsidRPr="004B5453" w:rsidRDefault="004B5453" w:rsidP="004B5453">
            <w:pPr>
              <w:jc w:val="center"/>
              <w:rPr>
                <w:b/>
                <w:bCs/>
                <w:color w:val="002060"/>
                <w:sz w:val="30"/>
                <w:szCs w:val="30"/>
              </w:rPr>
            </w:pPr>
            <w:r w:rsidRPr="004B5453">
              <w:rPr>
                <w:b/>
                <w:bCs/>
                <w:color w:val="002060"/>
                <w:sz w:val="30"/>
                <w:szCs w:val="30"/>
              </w:rPr>
              <w:t xml:space="preserve">Year </w:t>
            </w:r>
            <w:r w:rsidR="002E7A24">
              <w:rPr>
                <w:b/>
                <w:bCs/>
                <w:color w:val="002060"/>
                <w:sz w:val="30"/>
                <w:szCs w:val="30"/>
              </w:rPr>
              <w:t>2</w:t>
            </w:r>
            <w:r w:rsidRPr="004B5453">
              <w:rPr>
                <w:b/>
                <w:bCs/>
                <w:color w:val="002060"/>
                <w:sz w:val="30"/>
                <w:szCs w:val="30"/>
              </w:rPr>
              <w:t xml:space="preserve"> </w:t>
            </w:r>
            <w:r w:rsidR="001F7D34">
              <w:rPr>
                <w:b/>
                <w:bCs/>
                <w:color w:val="002060"/>
                <w:sz w:val="30"/>
                <w:szCs w:val="30"/>
              </w:rPr>
              <w:t>Autumn</w:t>
            </w:r>
            <w:r w:rsidRPr="004B5453">
              <w:rPr>
                <w:b/>
                <w:bCs/>
                <w:color w:val="002060"/>
                <w:sz w:val="30"/>
                <w:szCs w:val="30"/>
              </w:rPr>
              <w:t xml:space="preserve"> Term 202</w:t>
            </w:r>
            <w:r w:rsidR="002E7A24">
              <w:rPr>
                <w:b/>
                <w:bCs/>
                <w:color w:val="002060"/>
                <w:sz w:val="30"/>
                <w:szCs w:val="30"/>
              </w:rPr>
              <w:t>5</w:t>
            </w:r>
          </w:p>
          <w:p w14:paraId="2E316B24" w14:textId="25A217D2" w:rsidR="004B5453" w:rsidRPr="004B5453" w:rsidRDefault="004B5453" w:rsidP="004B5453">
            <w:pPr>
              <w:jc w:val="center"/>
              <w:rPr>
                <w:color w:val="002060"/>
              </w:rPr>
            </w:pPr>
            <w:r w:rsidRPr="004B5453">
              <w:rPr>
                <w:b/>
                <w:bCs/>
                <w:color w:val="002060"/>
                <w:sz w:val="30"/>
                <w:szCs w:val="30"/>
              </w:rPr>
              <w:t>Curriculum Map</w:t>
            </w:r>
          </w:p>
        </w:tc>
        <w:tc>
          <w:tcPr>
            <w:tcW w:w="255" w:type="dxa"/>
          </w:tcPr>
          <w:p w14:paraId="2D881D04" w14:textId="479C6FD0" w:rsidR="004B5453" w:rsidRPr="004B5453" w:rsidRDefault="004B5453">
            <w:pPr>
              <w:rPr>
                <w:color w:val="002060"/>
              </w:rPr>
            </w:pPr>
            <w:r w:rsidRPr="004B5453">
              <w:rPr>
                <w:noProof/>
                <w:color w:val="002060"/>
              </w:rPr>
              <w:drawing>
                <wp:inline distT="0" distB="0" distL="0" distR="0" wp14:anchorId="577A545B" wp14:editId="0B030014">
                  <wp:extent cx="731520" cy="731520"/>
                  <wp:effectExtent l="0" t="0" r="0" b="0"/>
                  <wp:docPr id="839077666" name="Picture 1" descr="A logo of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r>
    </w:tbl>
    <w:p w14:paraId="7970E8BA" w14:textId="77777777" w:rsidR="00CA19A4" w:rsidRPr="004B5453" w:rsidRDefault="00CA19A4">
      <w:pPr>
        <w:rPr>
          <w:color w:val="002060"/>
        </w:rPr>
      </w:pPr>
    </w:p>
    <w:tbl>
      <w:tblPr>
        <w:tblStyle w:val="TableGrid"/>
        <w:tblW w:w="0" w:type="auto"/>
        <w:tblLook w:val="04A0" w:firstRow="1" w:lastRow="0" w:firstColumn="1" w:lastColumn="0" w:noHBand="0" w:noVBand="1"/>
      </w:tblPr>
      <w:tblGrid>
        <w:gridCol w:w="10456"/>
      </w:tblGrid>
      <w:tr w:rsidR="004B5453" w:rsidRPr="004B5453" w14:paraId="3F823FFD" w14:textId="77777777" w:rsidTr="004B5453">
        <w:tc>
          <w:tcPr>
            <w:tcW w:w="10456" w:type="dxa"/>
          </w:tcPr>
          <w:p w14:paraId="270680A7" w14:textId="5A8B6D34" w:rsidR="004B5453" w:rsidRPr="004B5453" w:rsidRDefault="004B5453">
            <w:pPr>
              <w:rPr>
                <w:color w:val="002060"/>
              </w:rPr>
            </w:pPr>
            <w:r w:rsidRPr="004B5453">
              <w:rPr>
                <w:color w:val="002060"/>
              </w:rPr>
              <w:t>Termly Overview</w:t>
            </w:r>
          </w:p>
        </w:tc>
      </w:tr>
      <w:tr w:rsidR="004B5453" w:rsidRPr="004B5453" w14:paraId="0C10C866" w14:textId="77777777" w:rsidTr="004B5453">
        <w:tc>
          <w:tcPr>
            <w:tcW w:w="10456" w:type="dxa"/>
          </w:tcPr>
          <w:p w14:paraId="030122DC" w14:textId="77777777" w:rsidR="004B5453" w:rsidRDefault="00BD4DFA">
            <w:pPr>
              <w:rPr>
                <w:color w:val="002060"/>
              </w:rPr>
            </w:pPr>
            <w:r>
              <w:rPr>
                <w:color w:val="002060"/>
              </w:rPr>
              <w:t>Religious Education</w:t>
            </w:r>
          </w:p>
          <w:p w14:paraId="6F414324" w14:textId="53C1F1C1" w:rsidR="00BD4DFA" w:rsidRDefault="005769AF" w:rsidP="005769AF">
            <w:pPr>
              <w:rPr>
                <w:color w:val="002060"/>
              </w:rPr>
            </w:pPr>
            <w:r>
              <w:rPr>
                <w:color w:val="002060"/>
              </w:rPr>
              <w:t>In RE during the Autumn term, we will</w:t>
            </w:r>
            <w:r w:rsidRPr="005769AF">
              <w:rPr>
                <w:color w:val="002060"/>
              </w:rPr>
              <w:t xml:space="preserve"> focus on </w:t>
            </w:r>
            <w:r w:rsidR="00475A37">
              <w:rPr>
                <w:color w:val="002060"/>
              </w:rPr>
              <w:t xml:space="preserve">our </w:t>
            </w:r>
            <w:r w:rsidRPr="005769AF">
              <w:rPr>
                <w:color w:val="002060"/>
              </w:rPr>
              <w:t xml:space="preserve">Creation and Covenant </w:t>
            </w:r>
            <w:r w:rsidR="00475A37">
              <w:rPr>
                <w:color w:val="002060"/>
              </w:rPr>
              <w:t xml:space="preserve">theme </w:t>
            </w:r>
            <w:r w:rsidRPr="005769AF">
              <w:rPr>
                <w:color w:val="002060"/>
              </w:rPr>
              <w:t>and, after the Half Term, we will be looking at</w:t>
            </w:r>
            <w:r>
              <w:rPr>
                <w:color w:val="002060"/>
              </w:rPr>
              <w:t xml:space="preserve"> Prophecy and Promise</w:t>
            </w:r>
            <w:r w:rsidR="00475A37">
              <w:rPr>
                <w:color w:val="002060"/>
              </w:rPr>
              <w:t xml:space="preserve"> theme</w:t>
            </w:r>
            <w:r>
              <w:rPr>
                <w:color w:val="002060"/>
              </w:rPr>
              <w:t>.</w:t>
            </w:r>
            <w:r w:rsidRPr="005769AF">
              <w:rPr>
                <w:color w:val="002060"/>
              </w:rPr>
              <w:t xml:space="preserve"> We will explore themes such as Baptism, New life, Noah’s Ark and the Covenant God made to his</w:t>
            </w:r>
            <w:r>
              <w:rPr>
                <w:color w:val="002060"/>
              </w:rPr>
              <w:t xml:space="preserve"> </w:t>
            </w:r>
            <w:r w:rsidRPr="005769AF">
              <w:rPr>
                <w:color w:val="002060"/>
              </w:rPr>
              <w:t>people.</w:t>
            </w:r>
            <w:r w:rsidR="00475A37">
              <w:rPr>
                <w:color w:val="002060"/>
              </w:rPr>
              <w:t xml:space="preserve"> We will be role playing a baptism to learn about what happens and why things such as Holy water and the white gown are important.</w:t>
            </w:r>
            <w:r w:rsidRPr="005769AF">
              <w:rPr>
                <w:color w:val="002060"/>
              </w:rPr>
              <w:t xml:space="preserve"> We will explore the time leading up to Jesus’ birth and look at the Nativity in depth.</w:t>
            </w:r>
          </w:p>
          <w:p w14:paraId="02DDA508" w14:textId="4DD8FD30" w:rsidR="00475A37" w:rsidRPr="004B5453" w:rsidRDefault="00475A37" w:rsidP="005769AF">
            <w:pPr>
              <w:rPr>
                <w:color w:val="002060"/>
              </w:rPr>
            </w:pPr>
          </w:p>
        </w:tc>
      </w:tr>
      <w:tr w:rsidR="004B5453" w:rsidRPr="004B5453" w14:paraId="332C5FAE" w14:textId="77777777" w:rsidTr="004B5453">
        <w:tc>
          <w:tcPr>
            <w:tcW w:w="10456" w:type="dxa"/>
          </w:tcPr>
          <w:p w14:paraId="5F210C31" w14:textId="77777777" w:rsidR="004B5453" w:rsidRDefault="004B5453" w:rsidP="004B5453">
            <w:pPr>
              <w:rPr>
                <w:color w:val="002060"/>
              </w:rPr>
            </w:pPr>
            <w:r w:rsidRPr="004B5453">
              <w:rPr>
                <w:color w:val="002060"/>
              </w:rPr>
              <w:t>Reading</w:t>
            </w:r>
          </w:p>
          <w:p w14:paraId="70B7AAD0" w14:textId="179D115C" w:rsidR="00BD4DFA" w:rsidRDefault="005769AF" w:rsidP="005769AF">
            <w:pPr>
              <w:rPr>
                <w:color w:val="002060"/>
              </w:rPr>
            </w:pPr>
            <w:r w:rsidRPr="005769AF">
              <w:rPr>
                <w:color w:val="002060"/>
              </w:rPr>
              <w:t xml:space="preserve">As part of our reading diet in the Autumn Term, Year </w:t>
            </w:r>
            <w:r w:rsidR="00973FF5">
              <w:rPr>
                <w:color w:val="002060"/>
              </w:rPr>
              <w:t>2</w:t>
            </w:r>
            <w:r w:rsidRPr="005769AF">
              <w:rPr>
                <w:color w:val="002060"/>
              </w:rPr>
              <w:t xml:space="preserve"> will look at five different texts: When the Rains Come,</w:t>
            </w:r>
            <w:r>
              <w:rPr>
                <w:color w:val="002060"/>
              </w:rPr>
              <w:t xml:space="preserve"> </w:t>
            </w:r>
            <w:r w:rsidRPr="005769AF">
              <w:rPr>
                <w:color w:val="002060"/>
              </w:rPr>
              <w:t xml:space="preserve">Black and White, Stinky Cheese Man, </w:t>
            </w:r>
            <w:r w:rsidR="00475A37">
              <w:rPr>
                <w:color w:val="002060"/>
              </w:rPr>
              <w:t xml:space="preserve">a non-fiction text about </w:t>
            </w:r>
            <w:r w:rsidRPr="005769AF">
              <w:rPr>
                <w:color w:val="002060"/>
              </w:rPr>
              <w:t>Meerkat</w:t>
            </w:r>
            <w:r w:rsidR="00475A37">
              <w:rPr>
                <w:color w:val="002060"/>
              </w:rPr>
              <w:t>s</w:t>
            </w:r>
            <w:r w:rsidRPr="005769AF">
              <w:rPr>
                <w:color w:val="002060"/>
              </w:rPr>
              <w:t xml:space="preserve"> and a</w:t>
            </w:r>
            <w:r w:rsidR="00475A37">
              <w:rPr>
                <w:color w:val="002060"/>
              </w:rPr>
              <w:t>n instructional text</w:t>
            </w:r>
            <w:r w:rsidRPr="005769AF">
              <w:rPr>
                <w:color w:val="002060"/>
              </w:rPr>
              <w:t>. Children will build on their skills</w:t>
            </w:r>
            <w:r>
              <w:rPr>
                <w:color w:val="002060"/>
              </w:rPr>
              <w:t xml:space="preserve"> learned in Year 1 using VIPERS (vocabulary, inference, prediction, explain, retrieve and summarise) to further aid their comprehension of the texts.</w:t>
            </w:r>
            <w:r w:rsidRPr="005769AF">
              <w:rPr>
                <w:color w:val="002060"/>
              </w:rPr>
              <w:t xml:space="preserve"> </w:t>
            </w:r>
          </w:p>
          <w:p w14:paraId="7AE4B623" w14:textId="31F3ED84" w:rsidR="00475A37" w:rsidRPr="004B5453" w:rsidRDefault="00475A37" w:rsidP="005769AF">
            <w:pPr>
              <w:rPr>
                <w:color w:val="002060"/>
              </w:rPr>
            </w:pPr>
          </w:p>
        </w:tc>
      </w:tr>
      <w:tr w:rsidR="004B5453" w:rsidRPr="004B5453" w14:paraId="11012CE6" w14:textId="77777777" w:rsidTr="004B5453">
        <w:tc>
          <w:tcPr>
            <w:tcW w:w="10456" w:type="dxa"/>
          </w:tcPr>
          <w:p w14:paraId="10A55B1A" w14:textId="77777777" w:rsidR="004B5453" w:rsidRDefault="004B5453" w:rsidP="004B5453">
            <w:pPr>
              <w:rPr>
                <w:color w:val="002060"/>
              </w:rPr>
            </w:pPr>
            <w:r w:rsidRPr="004B5453">
              <w:rPr>
                <w:color w:val="002060"/>
              </w:rPr>
              <w:t>Writing</w:t>
            </w:r>
          </w:p>
          <w:p w14:paraId="149C459F" w14:textId="08C79B44" w:rsidR="00E04A72" w:rsidRDefault="001F7D34" w:rsidP="00BD4DFA">
            <w:pPr>
              <w:rPr>
                <w:color w:val="002060"/>
              </w:rPr>
            </w:pPr>
            <w:r>
              <w:rPr>
                <w:color w:val="002060"/>
              </w:rPr>
              <w:t xml:space="preserve">During the Autumn term, the children will be learning all about their class namesake </w:t>
            </w:r>
            <w:r w:rsidR="00475A37">
              <w:rPr>
                <w:color w:val="002060"/>
              </w:rPr>
              <w:t xml:space="preserve">(John Lennon and Lewis Hamilton) </w:t>
            </w:r>
            <w:r>
              <w:rPr>
                <w:color w:val="002060"/>
              </w:rPr>
              <w:t>and will be writing a biography about them.</w:t>
            </w:r>
            <w:r w:rsidR="00475A37">
              <w:rPr>
                <w:color w:val="002060"/>
              </w:rPr>
              <w:t xml:space="preserve"> There will be a strong focus on using capital letters, finger spaces and full stops during the first half term. </w:t>
            </w:r>
            <w:r>
              <w:rPr>
                <w:color w:val="002060"/>
              </w:rPr>
              <w:t>The</w:t>
            </w:r>
            <w:r w:rsidR="00475A37">
              <w:rPr>
                <w:color w:val="002060"/>
              </w:rPr>
              <w:t xml:space="preserve"> children</w:t>
            </w:r>
            <w:r>
              <w:rPr>
                <w:color w:val="002060"/>
              </w:rPr>
              <w:t xml:space="preserve"> will</w:t>
            </w:r>
            <w:r w:rsidR="00475A37">
              <w:rPr>
                <w:color w:val="002060"/>
              </w:rPr>
              <w:t xml:space="preserve"> also</w:t>
            </w:r>
            <w:r>
              <w:rPr>
                <w:color w:val="002060"/>
              </w:rPr>
              <w:t xml:space="preserve"> learn to use commas in a list, adverbials of time and command verbs to write instructions. After the half term break, the children will be learning to use descriptive language to retell a story, and as part of our Victorian Day, they will be writing questions to interview our guest speakers, and recording the answers provided.</w:t>
            </w:r>
          </w:p>
          <w:p w14:paraId="485F7465" w14:textId="1930A00F" w:rsidR="00475A37" w:rsidRPr="004B5453" w:rsidRDefault="00475A37" w:rsidP="00BD4DFA">
            <w:pPr>
              <w:rPr>
                <w:color w:val="002060"/>
              </w:rPr>
            </w:pPr>
          </w:p>
        </w:tc>
      </w:tr>
      <w:tr w:rsidR="004B5453" w:rsidRPr="004B5453" w14:paraId="0595BF9E" w14:textId="77777777" w:rsidTr="004B5453">
        <w:tc>
          <w:tcPr>
            <w:tcW w:w="10456" w:type="dxa"/>
          </w:tcPr>
          <w:p w14:paraId="5B9EC233" w14:textId="77777777" w:rsidR="004B5453" w:rsidRDefault="004B5453" w:rsidP="004B5453">
            <w:pPr>
              <w:rPr>
                <w:color w:val="002060"/>
              </w:rPr>
            </w:pPr>
            <w:r w:rsidRPr="004B5453">
              <w:rPr>
                <w:color w:val="002060"/>
              </w:rPr>
              <w:t>Maths</w:t>
            </w:r>
          </w:p>
          <w:p w14:paraId="40D9EC92" w14:textId="77777777" w:rsidR="002E7A24" w:rsidRDefault="001F7D34" w:rsidP="004B5453">
            <w:pPr>
              <w:rPr>
                <w:color w:val="002060"/>
              </w:rPr>
            </w:pPr>
            <w:r>
              <w:rPr>
                <w:color w:val="002060"/>
              </w:rPr>
              <w:t>The children will start the Autumn term by looking at Place Value. They will learn to recognise tens and ones, use place value charts and partition numbers up to 100. The children will be comparing numbers to 100 using greater than, less than or equal to, and they will be skip counting in 2’s, 5’s and 10’s to consolidate their Year 1 learning. The next unit of learning will be addition and subtraction where the children will be using their knowledge of number bond to 10 to help with number bonds to 20 and 100. They will be adding and subtracting 1 and 2-digit numbers and exchanging across 10.  The final unit of the term will be Shape. The children will learn to recognise 2D and 3D shapes, and be able to identify the number of side, edges, vertices and faces that these shapes have. The children will also learn about symmetry and be able to make patterns with shapes.</w:t>
            </w:r>
          </w:p>
          <w:p w14:paraId="75241DBD" w14:textId="3275BBCA" w:rsidR="00475A37" w:rsidRPr="004B5453" w:rsidRDefault="00475A37" w:rsidP="004B5453">
            <w:pPr>
              <w:rPr>
                <w:color w:val="002060"/>
              </w:rPr>
            </w:pPr>
          </w:p>
        </w:tc>
      </w:tr>
      <w:tr w:rsidR="004B5453" w:rsidRPr="004B5453" w14:paraId="5107255B" w14:textId="77777777" w:rsidTr="004B5453">
        <w:tc>
          <w:tcPr>
            <w:tcW w:w="10456" w:type="dxa"/>
          </w:tcPr>
          <w:p w14:paraId="05C56475" w14:textId="77777777" w:rsidR="001F7D34" w:rsidRDefault="001F7D34" w:rsidP="001F7D34">
            <w:pPr>
              <w:tabs>
                <w:tab w:val="left" w:pos="8990"/>
              </w:tabs>
              <w:rPr>
                <w:color w:val="002060"/>
              </w:rPr>
            </w:pPr>
            <w:r>
              <w:rPr>
                <w:color w:val="002060"/>
              </w:rPr>
              <w:t>Science</w:t>
            </w:r>
            <w:r>
              <w:rPr>
                <w:color w:val="002060"/>
              </w:rPr>
              <w:tab/>
            </w:r>
          </w:p>
          <w:p w14:paraId="00E0E5DD" w14:textId="77777777" w:rsidR="001F7D34" w:rsidRDefault="001F7D34" w:rsidP="001F7D34">
            <w:pPr>
              <w:tabs>
                <w:tab w:val="left" w:pos="8990"/>
              </w:tabs>
              <w:rPr>
                <w:color w:val="002060"/>
              </w:rPr>
            </w:pPr>
            <w:r>
              <w:rPr>
                <w:color w:val="002060"/>
              </w:rPr>
              <w:t xml:space="preserve">At the start of the Autumn term, </w:t>
            </w:r>
            <w:r w:rsidR="001D3299">
              <w:rPr>
                <w:color w:val="002060"/>
              </w:rPr>
              <w:t xml:space="preserve">we will be exploring plants and whether they need light to grow. We will be investigating this by growing plants from seed both in the light and in dark environments. Next, </w:t>
            </w:r>
            <w:r>
              <w:rPr>
                <w:color w:val="002060"/>
              </w:rPr>
              <w:t>the children will revisit their Year 1 learning about animal classifications before learning about what each classification needs to survive</w:t>
            </w:r>
            <w:r w:rsidR="001D3299">
              <w:rPr>
                <w:color w:val="002060"/>
              </w:rPr>
              <w:t xml:space="preserve">. </w:t>
            </w:r>
            <w:r w:rsidR="00475A37">
              <w:rPr>
                <w:color w:val="002060"/>
              </w:rPr>
              <w:t xml:space="preserve">We will have our first school visit linking to these topics, at </w:t>
            </w:r>
            <w:proofErr w:type="spellStart"/>
            <w:r w:rsidR="00475A37">
              <w:rPr>
                <w:color w:val="002060"/>
              </w:rPr>
              <w:t>Sacrewell</w:t>
            </w:r>
            <w:proofErr w:type="spellEnd"/>
            <w:r w:rsidR="00475A37">
              <w:rPr>
                <w:color w:val="002060"/>
              </w:rPr>
              <w:t xml:space="preserve"> Farm, where we will learn about plants in their kitchen garden and about the habitats of small animals. In the second half of the Autumn term,</w:t>
            </w:r>
            <w:r>
              <w:rPr>
                <w:color w:val="002060"/>
              </w:rPr>
              <w:t xml:space="preserve"> the children will be learning all about different materials including metal, glass, plastic, wood and rock. They will determine the materials characteristics including whether they are natural materials or </w:t>
            </w:r>
            <w:r w:rsidR="001D3299">
              <w:rPr>
                <w:color w:val="002060"/>
              </w:rPr>
              <w:t>hu</w:t>
            </w:r>
            <w:r>
              <w:rPr>
                <w:color w:val="002060"/>
              </w:rPr>
              <w:t>man-made.</w:t>
            </w:r>
          </w:p>
          <w:p w14:paraId="5CE4CFDC" w14:textId="2F396882" w:rsidR="00475A37" w:rsidRPr="004B5453" w:rsidRDefault="00475A37" w:rsidP="001F7D34">
            <w:pPr>
              <w:tabs>
                <w:tab w:val="left" w:pos="8990"/>
              </w:tabs>
              <w:rPr>
                <w:color w:val="002060"/>
              </w:rPr>
            </w:pPr>
          </w:p>
        </w:tc>
      </w:tr>
      <w:tr w:rsidR="004B5453" w:rsidRPr="004B5453" w14:paraId="60FE2F6B" w14:textId="77777777" w:rsidTr="004B5453">
        <w:tc>
          <w:tcPr>
            <w:tcW w:w="10456" w:type="dxa"/>
          </w:tcPr>
          <w:p w14:paraId="65B8CE1F" w14:textId="77777777" w:rsidR="004B5453" w:rsidRDefault="004B5453" w:rsidP="004B5453">
            <w:pPr>
              <w:rPr>
                <w:color w:val="002060"/>
              </w:rPr>
            </w:pPr>
            <w:r w:rsidRPr="004B5453">
              <w:rPr>
                <w:color w:val="002060"/>
              </w:rPr>
              <w:t>History</w:t>
            </w:r>
          </w:p>
          <w:p w14:paraId="5ABF186D" w14:textId="77777777" w:rsidR="00477424" w:rsidRDefault="001F7D34" w:rsidP="004B5453">
            <w:pPr>
              <w:rPr>
                <w:color w:val="002060"/>
              </w:rPr>
            </w:pPr>
            <w:r>
              <w:rPr>
                <w:color w:val="002060"/>
              </w:rPr>
              <w:t xml:space="preserve">During this term the children will be learning about </w:t>
            </w:r>
            <w:r w:rsidRPr="001F7D34">
              <w:rPr>
                <w:b/>
                <w:bCs/>
                <w:color w:val="002060"/>
              </w:rPr>
              <w:t>How schools were different in the past.</w:t>
            </w:r>
            <w:r>
              <w:rPr>
                <w:b/>
                <w:bCs/>
                <w:color w:val="002060"/>
              </w:rPr>
              <w:t xml:space="preserve"> </w:t>
            </w:r>
            <w:r w:rsidRPr="001F7D34">
              <w:rPr>
                <w:color w:val="002060"/>
              </w:rPr>
              <w:t>This u</w:t>
            </w:r>
            <w:r>
              <w:rPr>
                <w:color w:val="002060"/>
              </w:rPr>
              <w:t>n</w:t>
            </w:r>
            <w:r w:rsidRPr="001F7D34">
              <w:rPr>
                <w:color w:val="002060"/>
              </w:rPr>
              <w:t xml:space="preserve">it of learning will </w:t>
            </w:r>
            <w:r>
              <w:rPr>
                <w:color w:val="002060"/>
              </w:rPr>
              <w:t>include looking how schools have changed over time, starting in the Victorian era. The children will be participating in a Victorian School Day, and special guests will come to talk about their own experiences in school when they were children.</w:t>
            </w:r>
          </w:p>
          <w:p w14:paraId="1A30E642" w14:textId="68C2A033" w:rsidR="00475A37" w:rsidRPr="004B5453" w:rsidRDefault="00475A37" w:rsidP="004B5453">
            <w:pPr>
              <w:rPr>
                <w:color w:val="002060"/>
              </w:rPr>
            </w:pPr>
          </w:p>
        </w:tc>
      </w:tr>
      <w:tr w:rsidR="004B5453" w:rsidRPr="004B5453" w14:paraId="1F279C6A" w14:textId="77777777" w:rsidTr="004B5453">
        <w:tc>
          <w:tcPr>
            <w:tcW w:w="10456" w:type="dxa"/>
          </w:tcPr>
          <w:p w14:paraId="1F0085EE" w14:textId="77777777" w:rsidR="004B5453" w:rsidRDefault="004B5453" w:rsidP="004B5453">
            <w:pPr>
              <w:rPr>
                <w:color w:val="002060"/>
              </w:rPr>
            </w:pPr>
            <w:r w:rsidRPr="004B5453">
              <w:rPr>
                <w:color w:val="002060"/>
              </w:rPr>
              <w:t>Geography</w:t>
            </w:r>
          </w:p>
          <w:p w14:paraId="0B392E66" w14:textId="77777777" w:rsidR="00477424" w:rsidRDefault="001F7D34" w:rsidP="004B5453">
            <w:pPr>
              <w:rPr>
                <w:color w:val="002060"/>
              </w:rPr>
            </w:pPr>
            <w:r>
              <w:rPr>
                <w:color w:val="002060"/>
              </w:rPr>
              <w:lastRenderedPageBreak/>
              <w:t xml:space="preserve">The children will explore the enquiry question, </w:t>
            </w:r>
            <w:r w:rsidRPr="001F7D34">
              <w:rPr>
                <w:b/>
                <w:bCs/>
                <w:color w:val="002060"/>
              </w:rPr>
              <w:t>Would you prefer to live in a hot or cold place?</w:t>
            </w:r>
            <w:r>
              <w:rPr>
                <w:color w:val="002060"/>
              </w:rPr>
              <w:t xml:space="preserve"> They will be introduced to climate zones, will locate hot and cold areas of the world, including continents and the equator. They will recognise features of hot and cold climates, and they will compare the UK with Kenya.</w:t>
            </w:r>
          </w:p>
          <w:p w14:paraId="126DF39D" w14:textId="32A4836D" w:rsidR="00475A37" w:rsidRPr="00477424" w:rsidRDefault="00475A37" w:rsidP="004B5453">
            <w:pPr>
              <w:rPr>
                <w:color w:val="002060"/>
              </w:rPr>
            </w:pPr>
          </w:p>
        </w:tc>
      </w:tr>
      <w:tr w:rsidR="004B5453" w:rsidRPr="004B5453" w14:paraId="537FBC02" w14:textId="77777777" w:rsidTr="004B5453">
        <w:tc>
          <w:tcPr>
            <w:tcW w:w="10456" w:type="dxa"/>
          </w:tcPr>
          <w:p w14:paraId="2F05AA02" w14:textId="77777777" w:rsidR="004B5453" w:rsidRDefault="004B5453" w:rsidP="004B5453">
            <w:pPr>
              <w:rPr>
                <w:color w:val="002060"/>
              </w:rPr>
            </w:pPr>
            <w:r w:rsidRPr="004B5453">
              <w:rPr>
                <w:color w:val="002060"/>
              </w:rPr>
              <w:lastRenderedPageBreak/>
              <w:t>Art</w:t>
            </w:r>
          </w:p>
          <w:p w14:paraId="29EC6002" w14:textId="2BE7B75F" w:rsidR="00477424" w:rsidRDefault="001F7D34" w:rsidP="004B5453">
            <w:pPr>
              <w:rPr>
                <w:color w:val="002060"/>
              </w:rPr>
            </w:pPr>
            <w:r>
              <w:rPr>
                <w:color w:val="002060"/>
              </w:rPr>
              <w:t xml:space="preserve">In our Art lessons, the children will </w:t>
            </w:r>
            <w:r w:rsidR="00475A37">
              <w:rPr>
                <w:color w:val="002060"/>
              </w:rPr>
              <w:t>e</w:t>
            </w:r>
            <w:r w:rsidR="00475A37" w:rsidRPr="00475A37">
              <w:rPr>
                <w:color w:val="002060"/>
              </w:rPr>
              <w:t>xplor</w:t>
            </w:r>
            <w:r w:rsidR="00475A37">
              <w:rPr>
                <w:color w:val="002060"/>
              </w:rPr>
              <w:t>e</w:t>
            </w:r>
            <w:r w:rsidR="00475A37" w:rsidRPr="00475A37">
              <w:rPr>
                <w:color w:val="002060"/>
              </w:rPr>
              <w:t xml:space="preserve"> how artists use tone and texture, and apply these techniques in observational drawings.</w:t>
            </w:r>
            <w:r w:rsidR="00475A37">
              <w:rPr>
                <w:color w:val="002060"/>
              </w:rPr>
              <w:t xml:space="preserve"> They will experiment with</w:t>
            </w:r>
            <w:r>
              <w:rPr>
                <w:color w:val="002060"/>
              </w:rPr>
              <w:t xml:space="preserve"> different drawing materials including pencil, charcoal and pastels</w:t>
            </w:r>
            <w:r w:rsidR="00475A37">
              <w:rPr>
                <w:color w:val="002060"/>
              </w:rPr>
              <w:t xml:space="preserve"> to</w:t>
            </w:r>
            <w:r>
              <w:rPr>
                <w:color w:val="002060"/>
              </w:rPr>
              <w:t xml:space="preserve"> creat</w:t>
            </w:r>
            <w:r w:rsidR="00475A37">
              <w:rPr>
                <w:color w:val="002060"/>
              </w:rPr>
              <w:t>e</w:t>
            </w:r>
            <w:r>
              <w:rPr>
                <w:color w:val="002060"/>
              </w:rPr>
              <w:t xml:space="preserve"> different tones and textures, and will </w:t>
            </w:r>
            <w:r w:rsidR="00475A37">
              <w:rPr>
                <w:color w:val="002060"/>
              </w:rPr>
              <w:t>learn</w:t>
            </w:r>
            <w:r>
              <w:rPr>
                <w:color w:val="002060"/>
              </w:rPr>
              <w:t xml:space="preserve"> how pressure and control make different marks. </w:t>
            </w:r>
            <w:r w:rsidR="00475A37">
              <w:rPr>
                <w:color w:val="002060"/>
              </w:rPr>
              <w:t>The children will then complete an observational drawing using these different techniques.</w:t>
            </w:r>
          </w:p>
          <w:p w14:paraId="378DBC5B" w14:textId="48E8E363" w:rsidR="00475A37" w:rsidRPr="004B5453" w:rsidRDefault="00475A37" w:rsidP="004B5453">
            <w:pPr>
              <w:rPr>
                <w:color w:val="002060"/>
              </w:rPr>
            </w:pPr>
          </w:p>
        </w:tc>
      </w:tr>
      <w:tr w:rsidR="004B5453" w:rsidRPr="004B5453" w14:paraId="72EBF537" w14:textId="77777777" w:rsidTr="004B5453">
        <w:tc>
          <w:tcPr>
            <w:tcW w:w="10456" w:type="dxa"/>
          </w:tcPr>
          <w:p w14:paraId="2F75B163" w14:textId="77777777" w:rsidR="004B5453" w:rsidRDefault="004B5453" w:rsidP="004B5453">
            <w:pPr>
              <w:rPr>
                <w:color w:val="002060"/>
              </w:rPr>
            </w:pPr>
            <w:r w:rsidRPr="004B5453">
              <w:rPr>
                <w:color w:val="002060"/>
              </w:rPr>
              <w:t>Design Technology</w:t>
            </w:r>
          </w:p>
          <w:p w14:paraId="467B58A9" w14:textId="24C1731E" w:rsidR="00475A37" w:rsidRPr="00475A37" w:rsidRDefault="001F7D34" w:rsidP="00475A37">
            <w:pPr>
              <w:tabs>
                <w:tab w:val="num" w:pos="720"/>
              </w:tabs>
              <w:rPr>
                <w:color w:val="002060"/>
              </w:rPr>
            </w:pPr>
            <w:r>
              <w:rPr>
                <w:color w:val="002060"/>
              </w:rPr>
              <w:t xml:space="preserve">In our DT lessons, the children will be learning about </w:t>
            </w:r>
            <w:r w:rsidR="00475A37">
              <w:rPr>
                <w:color w:val="002060"/>
              </w:rPr>
              <w:t>mechanisms and levers. They will be i</w:t>
            </w:r>
            <w:r w:rsidR="00475A37" w:rsidRPr="00475A37">
              <w:rPr>
                <w:color w:val="002060"/>
              </w:rPr>
              <w:t>nvestigating different types of levers and how they work in everyday mechanisms</w:t>
            </w:r>
            <w:r w:rsidR="00475A37">
              <w:rPr>
                <w:color w:val="002060"/>
              </w:rPr>
              <w:t xml:space="preserve">, </w:t>
            </w:r>
            <w:r w:rsidR="00475A37" w:rsidRPr="00475A37">
              <w:rPr>
                <w:color w:val="002060"/>
              </w:rPr>
              <w:t>Find pivots and levers on various mechanisms.</w:t>
            </w:r>
            <w:r w:rsidR="00475A37">
              <w:rPr>
                <w:color w:val="002060"/>
              </w:rPr>
              <w:t xml:space="preserve"> They will experiment with j</w:t>
            </w:r>
            <w:r w:rsidR="00475A37" w:rsidRPr="00475A37">
              <w:rPr>
                <w:color w:val="002060"/>
              </w:rPr>
              <w:t>oin</w:t>
            </w:r>
            <w:r w:rsidR="00475A37">
              <w:rPr>
                <w:color w:val="002060"/>
              </w:rPr>
              <w:t>ing</w:t>
            </w:r>
            <w:r w:rsidR="00475A37" w:rsidRPr="00475A37">
              <w:rPr>
                <w:color w:val="002060"/>
              </w:rPr>
              <w:t xml:space="preserve"> materials together to make levers</w:t>
            </w:r>
            <w:r w:rsidR="00475A37">
              <w:rPr>
                <w:color w:val="002060"/>
              </w:rPr>
              <w:t xml:space="preserve"> and i</w:t>
            </w:r>
            <w:r w:rsidR="00475A37" w:rsidRPr="00475A37">
              <w:rPr>
                <w:color w:val="002060"/>
              </w:rPr>
              <w:t>nvestigate what happens when the pivot changes place.</w:t>
            </w:r>
            <w:r w:rsidR="00475A37">
              <w:rPr>
                <w:color w:val="002060"/>
              </w:rPr>
              <w:t xml:space="preserve"> The children will be making their own levers and will test their effectiveness to make tasks easier.</w:t>
            </w:r>
          </w:p>
          <w:p w14:paraId="06C5F245" w14:textId="278AF8A2" w:rsidR="00B352A8" w:rsidRPr="004B5453" w:rsidRDefault="00B352A8" w:rsidP="00475A37">
            <w:pPr>
              <w:rPr>
                <w:color w:val="002060"/>
              </w:rPr>
            </w:pPr>
          </w:p>
        </w:tc>
      </w:tr>
      <w:tr w:rsidR="004B5453" w:rsidRPr="004B5453" w14:paraId="64658769" w14:textId="77777777" w:rsidTr="004B5453">
        <w:tc>
          <w:tcPr>
            <w:tcW w:w="10456" w:type="dxa"/>
          </w:tcPr>
          <w:p w14:paraId="3C31E554" w14:textId="77777777" w:rsidR="00BA29A9" w:rsidRDefault="00BA29A9" w:rsidP="00BA29A9">
            <w:pPr>
              <w:rPr>
                <w:color w:val="002060"/>
              </w:rPr>
            </w:pPr>
            <w:r w:rsidRPr="001F7D34">
              <w:rPr>
                <w:color w:val="002060"/>
              </w:rPr>
              <w:t>Computing </w:t>
            </w:r>
          </w:p>
          <w:p w14:paraId="21F9A18E" w14:textId="77777777" w:rsidR="00475A37" w:rsidRDefault="001F7D34" w:rsidP="00475A37">
            <w:pPr>
              <w:rPr>
                <w:color w:val="002060"/>
              </w:rPr>
            </w:pPr>
            <w:r w:rsidRPr="00475A37">
              <w:rPr>
                <w:color w:val="002060"/>
              </w:rPr>
              <w:t xml:space="preserve">During the Autumn term, we will start our computing units with online safety. The children will learn about being safe online and what information they should not share with others online, and how to create passwords that keep their personal information safe. They will look at different types of computers and how they are used in everyday life. </w:t>
            </w:r>
            <w:r w:rsidR="00475A37">
              <w:rPr>
                <w:color w:val="002060"/>
              </w:rPr>
              <w:t>In the second unit, the children will e</w:t>
            </w:r>
            <w:r w:rsidR="00475A37" w:rsidRPr="00475A37">
              <w:rPr>
                <w:color w:val="002060"/>
              </w:rPr>
              <w:t>xplor</w:t>
            </w:r>
            <w:r w:rsidR="00475A37">
              <w:rPr>
                <w:color w:val="002060"/>
              </w:rPr>
              <w:t>e</w:t>
            </w:r>
            <w:r w:rsidR="00475A37" w:rsidRPr="00475A37">
              <w:rPr>
                <w:color w:val="002060"/>
              </w:rPr>
              <w:t xml:space="preserve"> how computers use inputs, programs and outputs to make things happen, identify</w:t>
            </w:r>
            <w:r w:rsidR="00475A37">
              <w:rPr>
                <w:color w:val="002060"/>
              </w:rPr>
              <w:t>ing</w:t>
            </w:r>
            <w:r w:rsidR="00475A37" w:rsidRPr="00475A37">
              <w:rPr>
                <w:color w:val="002060"/>
              </w:rPr>
              <w:t xml:space="preserve"> common input and output devices and recognise how computers are used in everyday life. They </w:t>
            </w:r>
            <w:r w:rsidR="00475A37">
              <w:rPr>
                <w:color w:val="002060"/>
              </w:rPr>
              <w:t xml:space="preserve">will </w:t>
            </w:r>
            <w:r w:rsidR="00475A37" w:rsidRPr="00475A37">
              <w:rPr>
                <w:color w:val="002060"/>
              </w:rPr>
              <w:t>also learn how to log in and out safely and save and organise files so they can find their work again later.</w:t>
            </w:r>
          </w:p>
          <w:p w14:paraId="6A589BFF" w14:textId="39DF4EA9" w:rsidR="00475A37" w:rsidRPr="00475A37" w:rsidRDefault="00475A37" w:rsidP="00475A37">
            <w:pPr>
              <w:rPr>
                <w:color w:val="002060"/>
              </w:rPr>
            </w:pPr>
          </w:p>
        </w:tc>
      </w:tr>
      <w:tr w:rsidR="004B5453" w:rsidRPr="004B5453" w14:paraId="1C184C03" w14:textId="77777777" w:rsidTr="004B5453">
        <w:tc>
          <w:tcPr>
            <w:tcW w:w="10456" w:type="dxa"/>
          </w:tcPr>
          <w:p w14:paraId="31EA5EFE" w14:textId="77777777" w:rsidR="004B5453" w:rsidRDefault="004B5453" w:rsidP="004B5453">
            <w:pPr>
              <w:rPr>
                <w:color w:val="002060"/>
              </w:rPr>
            </w:pPr>
            <w:r w:rsidRPr="004B5453">
              <w:rPr>
                <w:color w:val="002060"/>
              </w:rPr>
              <w:t>Physical Education</w:t>
            </w:r>
          </w:p>
          <w:p w14:paraId="4BA21060" w14:textId="77777777" w:rsidR="00475A37" w:rsidRDefault="001F7D34" w:rsidP="00475A37">
            <w:pPr>
              <w:rPr>
                <w:color w:val="002060"/>
              </w:rPr>
            </w:pPr>
            <w:r>
              <w:rPr>
                <w:color w:val="002060"/>
              </w:rPr>
              <w:t xml:space="preserve">During Autumn term 1, the children will be learning the fundamentals of throwing, catching and striking a ball. The PE coach will be leading team building games to encourage the children to work together to achieve  specific goals. In Autumn term 2, the children will be participating in fitness </w:t>
            </w:r>
            <w:r w:rsidR="00475A37">
              <w:rPr>
                <w:color w:val="002060"/>
              </w:rPr>
              <w:t>sessions where a range of activities will be used to develop the components of fitness including agility, balance, coordination, speed and stamina, and Ball Skills which will further develop the skills learned in term 1, including throwing to hit a target and dribbling a ball.</w:t>
            </w:r>
          </w:p>
          <w:p w14:paraId="4FD0E61A" w14:textId="30F8E81D" w:rsidR="00475A37" w:rsidRPr="004B5453" w:rsidRDefault="00475A37" w:rsidP="00475A37">
            <w:pPr>
              <w:rPr>
                <w:color w:val="002060"/>
              </w:rPr>
            </w:pPr>
          </w:p>
        </w:tc>
      </w:tr>
      <w:tr w:rsidR="004B5453" w:rsidRPr="004B5453" w14:paraId="46217294" w14:textId="77777777" w:rsidTr="004B5453">
        <w:tc>
          <w:tcPr>
            <w:tcW w:w="10456" w:type="dxa"/>
          </w:tcPr>
          <w:p w14:paraId="76A0967B" w14:textId="77777777" w:rsidR="00BA29A9" w:rsidRDefault="004B5453" w:rsidP="004B5453">
            <w:pPr>
              <w:rPr>
                <w:color w:val="002060"/>
              </w:rPr>
            </w:pPr>
            <w:r w:rsidRPr="004B5453">
              <w:rPr>
                <w:color w:val="002060"/>
              </w:rPr>
              <w:t>Music</w:t>
            </w:r>
          </w:p>
          <w:p w14:paraId="5F107D7F" w14:textId="77777777" w:rsidR="00475A37" w:rsidRDefault="00B7024D" w:rsidP="00B13ACE">
            <w:pPr>
              <w:rPr>
                <w:rFonts w:eastAsia="Times New Roman" w:cs="Times New Roman"/>
                <w:color w:val="002060"/>
              </w:rPr>
            </w:pPr>
            <w:r w:rsidRPr="00B7024D">
              <w:rPr>
                <w:color w:val="002060"/>
              </w:rPr>
              <w:t>During Autumn term 1, the children will be learning about the composer Gustav Holst. They will be singing London’ Burning in harmony and in a two-part round, learning how to use music notation including drawing a stave, a treble clef and a crochet, and p</w:t>
            </w:r>
            <w:r w:rsidRPr="00B7024D">
              <w:rPr>
                <w:rFonts w:eastAsia="Times New Roman" w:cs="Times New Roman"/>
                <w:color w:val="002060"/>
              </w:rPr>
              <w:t>erform whole octave set of bells after placing in the order of the scale.</w:t>
            </w:r>
            <w:r>
              <w:rPr>
                <w:rFonts w:eastAsia="Times New Roman" w:cs="Times New Roman"/>
                <w:color w:val="002060"/>
              </w:rPr>
              <w:t xml:space="preserve">  </w:t>
            </w:r>
            <w:r w:rsidRPr="00B7024D">
              <w:rPr>
                <w:color w:val="002060"/>
              </w:rPr>
              <w:t xml:space="preserve">During term 2, </w:t>
            </w:r>
            <w:r>
              <w:rPr>
                <w:color w:val="002060"/>
              </w:rPr>
              <w:t xml:space="preserve">the children will be </w:t>
            </w:r>
            <w:r w:rsidRPr="00B7024D">
              <w:rPr>
                <w:color w:val="002060"/>
              </w:rPr>
              <w:t>learning about</w:t>
            </w:r>
            <w:r w:rsidRPr="00B7024D">
              <w:rPr>
                <w:rFonts w:eastAsia="Times New Roman" w:cs="Times New Roman"/>
                <w:color w:val="002060"/>
              </w:rPr>
              <w:t xml:space="preserve"> the composer Handel. They will be singing Row, Row, Row your boat in harmony and in a two-part round, and create their own piece of music based on an </w:t>
            </w:r>
          </w:p>
          <w:p w14:paraId="46D39EA9" w14:textId="77777777" w:rsidR="00B7024D" w:rsidRDefault="00B7024D" w:rsidP="00B13ACE">
            <w:pPr>
              <w:rPr>
                <w:rFonts w:eastAsia="Times New Roman" w:cs="Times New Roman"/>
                <w:color w:val="002060"/>
              </w:rPr>
            </w:pPr>
            <w:r w:rsidRPr="00B7024D">
              <w:rPr>
                <w:rFonts w:eastAsia="Times New Roman" w:cs="Times New Roman"/>
                <w:color w:val="002060"/>
              </w:rPr>
              <w:t>animal theme, using tuned and non-tuned percussion.</w:t>
            </w:r>
          </w:p>
          <w:p w14:paraId="19C2180D" w14:textId="1D158EB5" w:rsidR="00475A37" w:rsidRPr="004B5453" w:rsidRDefault="00475A37" w:rsidP="00B13ACE">
            <w:pPr>
              <w:rPr>
                <w:color w:val="002060"/>
              </w:rPr>
            </w:pPr>
          </w:p>
        </w:tc>
      </w:tr>
      <w:tr w:rsidR="004B5453" w:rsidRPr="004B5453" w14:paraId="7C29D53C" w14:textId="77777777" w:rsidTr="004B5453">
        <w:tc>
          <w:tcPr>
            <w:tcW w:w="10456" w:type="dxa"/>
          </w:tcPr>
          <w:p w14:paraId="758D6BB4" w14:textId="77777777" w:rsidR="004B5453" w:rsidRDefault="004B5453" w:rsidP="004B5453">
            <w:pPr>
              <w:rPr>
                <w:color w:val="002060"/>
              </w:rPr>
            </w:pPr>
            <w:r w:rsidRPr="004B5453">
              <w:rPr>
                <w:color w:val="002060"/>
              </w:rPr>
              <w:t xml:space="preserve">Relationship and Health Education </w:t>
            </w:r>
          </w:p>
          <w:p w14:paraId="5C07BB20" w14:textId="77777777" w:rsidR="00FC21BE" w:rsidRDefault="00FC21BE" w:rsidP="004B5453">
            <w:pPr>
              <w:rPr>
                <w:color w:val="002060"/>
              </w:rPr>
            </w:pPr>
            <w:r>
              <w:rPr>
                <w:color w:val="002060"/>
              </w:rPr>
              <w:t xml:space="preserve">During the Autumn term, the children will be completing the  </w:t>
            </w:r>
            <w:r w:rsidRPr="00FC21BE">
              <w:rPr>
                <w:color w:val="002060"/>
              </w:rPr>
              <w:t>Created to Love Others</w:t>
            </w:r>
            <w:r>
              <w:rPr>
                <w:color w:val="002060"/>
              </w:rPr>
              <w:t xml:space="preserve"> unit of learning. This</w:t>
            </w:r>
            <w:r w:rsidRPr="00FC21BE">
              <w:rPr>
                <w:color w:val="002060"/>
              </w:rPr>
              <w:t xml:space="preserve"> explores the individual’s relationship with others. Building on the understanding that we have been created out of love and for love, this module explores how we take this calling into our family, friendships and relationships, and teaches strategies for developing healthy relationships and keeping safe both online and in our daily lives.</w:t>
            </w:r>
          </w:p>
          <w:p w14:paraId="31BEB4C6" w14:textId="588AEFB8" w:rsidR="00475A37" w:rsidRPr="004B5453" w:rsidRDefault="00475A37" w:rsidP="004B5453">
            <w:pPr>
              <w:rPr>
                <w:color w:val="002060"/>
              </w:rPr>
            </w:pPr>
          </w:p>
        </w:tc>
      </w:tr>
    </w:tbl>
    <w:p w14:paraId="6F8C84A3" w14:textId="77777777" w:rsidR="004B5453" w:rsidRPr="004B5453" w:rsidRDefault="004B5453">
      <w:pPr>
        <w:rPr>
          <w:color w:val="002060"/>
        </w:rPr>
      </w:pPr>
    </w:p>
    <w:sectPr w:rsidR="004B5453" w:rsidRPr="004B5453" w:rsidSect="004B54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B00C4"/>
    <w:multiLevelType w:val="hybridMultilevel"/>
    <w:tmpl w:val="0FEC1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F41D73"/>
    <w:multiLevelType w:val="hybridMultilevel"/>
    <w:tmpl w:val="CC4E4536"/>
    <w:lvl w:ilvl="0" w:tplc="8496E244">
      <w:start w:val="1"/>
      <w:numFmt w:val="bullet"/>
      <w:lvlText w:val=""/>
      <w:lvlJc w:val="left"/>
      <w:pPr>
        <w:ind w:left="720" w:hanging="360"/>
      </w:pPr>
      <w:rPr>
        <w:rFonts w:ascii="Symbol" w:hAnsi="Symbol" w:hint="default"/>
      </w:rPr>
    </w:lvl>
    <w:lvl w:ilvl="1" w:tplc="F9B6784E">
      <w:start w:val="1"/>
      <w:numFmt w:val="bullet"/>
      <w:lvlText w:val="o"/>
      <w:lvlJc w:val="left"/>
      <w:pPr>
        <w:ind w:left="1440" w:hanging="360"/>
      </w:pPr>
      <w:rPr>
        <w:rFonts w:ascii="Courier New" w:hAnsi="Courier New" w:hint="default"/>
      </w:rPr>
    </w:lvl>
    <w:lvl w:ilvl="2" w:tplc="D09446BE">
      <w:start w:val="1"/>
      <w:numFmt w:val="bullet"/>
      <w:lvlText w:val=""/>
      <w:lvlJc w:val="left"/>
      <w:pPr>
        <w:ind w:left="2160" w:hanging="360"/>
      </w:pPr>
      <w:rPr>
        <w:rFonts w:ascii="Wingdings" w:hAnsi="Wingdings" w:hint="default"/>
      </w:rPr>
    </w:lvl>
    <w:lvl w:ilvl="3" w:tplc="4DBEE468">
      <w:start w:val="1"/>
      <w:numFmt w:val="bullet"/>
      <w:lvlText w:val=""/>
      <w:lvlJc w:val="left"/>
      <w:pPr>
        <w:ind w:left="2880" w:hanging="360"/>
      </w:pPr>
      <w:rPr>
        <w:rFonts w:ascii="Symbol" w:hAnsi="Symbol" w:hint="default"/>
      </w:rPr>
    </w:lvl>
    <w:lvl w:ilvl="4" w:tplc="F72CE88A">
      <w:start w:val="1"/>
      <w:numFmt w:val="bullet"/>
      <w:lvlText w:val="o"/>
      <w:lvlJc w:val="left"/>
      <w:pPr>
        <w:ind w:left="3600" w:hanging="360"/>
      </w:pPr>
      <w:rPr>
        <w:rFonts w:ascii="Courier New" w:hAnsi="Courier New" w:hint="default"/>
      </w:rPr>
    </w:lvl>
    <w:lvl w:ilvl="5" w:tplc="992EF8CE">
      <w:start w:val="1"/>
      <w:numFmt w:val="bullet"/>
      <w:lvlText w:val=""/>
      <w:lvlJc w:val="left"/>
      <w:pPr>
        <w:ind w:left="4320" w:hanging="360"/>
      </w:pPr>
      <w:rPr>
        <w:rFonts w:ascii="Wingdings" w:hAnsi="Wingdings" w:hint="default"/>
      </w:rPr>
    </w:lvl>
    <w:lvl w:ilvl="6" w:tplc="9D6E1010">
      <w:start w:val="1"/>
      <w:numFmt w:val="bullet"/>
      <w:lvlText w:val=""/>
      <w:lvlJc w:val="left"/>
      <w:pPr>
        <w:ind w:left="5040" w:hanging="360"/>
      </w:pPr>
      <w:rPr>
        <w:rFonts w:ascii="Symbol" w:hAnsi="Symbol" w:hint="default"/>
      </w:rPr>
    </w:lvl>
    <w:lvl w:ilvl="7" w:tplc="A32088A4">
      <w:start w:val="1"/>
      <w:numFmt w:val="bullet"/>
      <w:lvlText w:val="o"/>
      <w:lvlJc w:val="left"/>
      <w:pPr>
        <w:ind w:left="5760" w:hanging="360"/>
      </w:pPr>
      <w:rPr>
        <w:rFonts w:ascii="Courier New" w:hAnsi="Courier New" w:hint="default"/>
      </w:rPr>
    </w:lvl>
    <w:lvl w:ilvl="8" w:tplc="97CC0B82">
      <w:start w:val="1"/>
      <w:numFmt w:val="bullet"/>
      <w:lvlText w:val=""/>
      <w:lvlJc w:val="left"/>
      <w:pPr>
        <w:ind w:left="6480" w:hanging="360"/>
      </w:pPr>
      <w:rPr>
        <w:rFonts w:ascii="Wingdings" w:hAnsi="Wingdings" w:hint="default"/>
      </w:rPr>
    </w:lvl>
  </w:abstractNum>
  <w:abstractNum w:abstractNumId="2" w15:restartNumberingAfterBreak="0">
    <w:nsid w:val="6BEF0FAB"/>
    <w:multiLevelType w:val="multilevel"/>
    <w:tmpl w:val="6AB62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1874523">
    <w:abstractNumId w:val="1"/>
  </w:num>
  <w:num w:numId="2" w16cid:durableId="1535579257">
    <w:abstractNumId w:val="2"/>
  </w:num>
  <w:num w:numId="3" w16cid:durableId="1417752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53"/>
    <w:rsid w:val="00095152"/>
    <w:rsid w:val="00095BB7"/>
    <w:rsid w:val="001D3299"/>
    <w:rsid w:val="001F7D34"/>
    <w:rsid w:val="002B52D8"/>
    <w:rsid w:val="002E7A24"/>
    <w:rsid w:val="003C1E13"/>
    <w:rsid w:val="00475A37"/>
    <w:rsid w:val="00477424"/>
    <w:rsid w:val="004B5453"/>
    <w:rsid w:val="00516BA0"/>
    <w:rsid w:val="00565323"/>
    <w:rsid w:val="005769AF"/>
    <w:rsid w:val="007324F6"/>
    <w:rsid w:val="00973FF5"/>
    <w:rsid w:val="00A05548"/>
    <w:rsid w:val="00A33901"/>
    <w:rsid w:val="00B13ACE"/>
    <w:rsid w:val="00B13F7B"/>
    <w:rsid w:val="00B260F1"/>
    <w:rsid w:val="00B352A8"/>
    <w:rsid w:val="00B7024D"/>
    <w:rsid w:val="00BA29A9"/>
    <w:rsid w:val="00BD4DFA"/>
    <w:rsid w:val="00C8506C"/>
    <w:rsid w:val="00CA19A4"/>
    <w:rsid w:val="00E04A72"/>
    <w:rsid w:val="00E1595C"/>
    <w:rsid w:val="00E2288C"/>
    <w:rsid w:val="00EC7ACE"/>
    <w:rsid w:val="00F41E71"/>
    <w:rsid w:val="00FC21BE"/>
    <w:rsid w:val="00FD3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4B51"/>
  <w15:chartTrackingRefBased/>
  <w15:docId w15:val="{7DA1C6F1-8CD9-43BF-9669-42EFD81A5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4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54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54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4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4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453"/>
    <w:rPr>
      <w:rFonts w:eastAsiaTheme="majorEastAsia" w:cstheme="majorBidi"/>
      <w:color w:val="272727" w:themeColor="text1" w:themeTint="D8"/>
    </w:rPr>
  </w:style>
  <w:style w:type="paragraph" w:styleId="Title">
    <w:name w:val="Title"/>
    <w:basedOn w:val="Normal"/>
    <w:next w:val="Normal"/>
    <w:link w:val="TitleChar"/>
    <w:uiPriority w:val="10"/>
    <w:qFormat/>
    <w:rsid w:val="004B5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453"/>
    <w:pPr>
      <w:spacing w:before="160"/>
      <w:jc w:val="center"/>
    </w:pPr>
    <w:rPr>
      <w:i/>
      <w:iCs/>
      <w:color w:val="404040" w:themeColor="text1" w:themeTint="BF"/>
    </w:rPr>
  </w:style>
  <w:style w:type="character" w:customStyle="1" w:styleId="QuoteChar">
    <w:name w:val="Quote Char"/>
    <w:basedOn w:val="DefaultParagraphFont"/>
    <w:link w:val="Quote"/>
    <w:uiPriority w:val="29"/>
    <w:rsid w:val="004B5453"/>
    <w:rPr>
      <w:i/>
      <w:iCs/>
      <w:color w:val="404040" w:themeColor="text1" w:themeTint="BF"/>
    </w:rPr>
  </w:style>
  <w:style w:type="paragraph" w:styleId="ListParagraph">
    <w:name w:val="List Paragraph"/>
    <w:basedOn w:val="Normal"/>
    <w:uiPriority w:val="34"/>
    <w:qFormat/>
    <w:rsid w:val="004B5453"/>
    <w:pPr>
      <w:ind w:left="720"/>
      <w:contextualSpacing/>
    </w:pPr>
  </w:style>
  <w:style w:type="character" w:styleId="IntenseEmphasis">
    <w:name w:val="Intense Emphasis"/>
    <w:basedOn w:val="DefaultParagraphFont"/>
    <w:uiPriority w:val="21"/>
    <w:qFormat/>
    <w:rsid w:val="004B5453"/>
    <w:rPr>
      <w:i/>
      <w:iCs/>
      <w:color w:val="0F4761" w:themeColor="accent1" w:themeShade="BF"/>
    </w:rPr>
  </w:style>
  <w:style w:type="paragraph" w:styleId="IntenseQuote">
    <w:name w:val="Intense Quote"/>
    <w:basedOn w:val="Normal"/>
    <w:next w:val="Normal"/>
    <w:link w:val="IntenseQuoteChar"/>
    <w:uiPriority w:val="30"/>
    <w:qFormat/>
    <w:rsid w:val="004B5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453"/>
    <w:rPr>
      <w:i/>
      <w:iCs/>
      <w:color w:val="0F4761" w:themeColor="accent1" w:themeShade="BF"/>
    </w:rPr>
  </w:style>
  <w:style w:type="character" w:styleId="IntenseReference">
    <w:name w:val="Intense Reference"/>
    <w:basedOn w:val="DefaultParagraphFont"/>
    <w:uiPriority w:val="32"/>
    <w:qFormat/>
    <w:rsid w:val="004B5453"/>
    <w:rPr>
      <w:b/>
      <w:bCs/>
      <w:smallCaps/>
      <w:color w:val="0F4761" w:themeColor="accent1" w:themeShade="BF"/>
      <w:spacing w:val="5"/>
    </w:rPr>
  </w:style>
  <w:style w:type="table" w:styleId="TableGrid">
    <w:name w:val="Table Grid"/>
    <w:basedOn w:val="TableNormal"/>
    <w:uiPriority w:val="39"/>
    <w:rsid w:val="004B5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4B5453"/>
    <w:pPr>
      <w:spacing w:after="0" w:line="240" w:lineRule="auto"/>
    </w:pPr>
    <w:rPr>
      <w:rFonts w:ascii="Calibri" w:eastAsia="Calibri" w:hAnsi="Calibri" w:cs="Calibri"/>
    </w:rPr>
  </w:style>
  <w:style w:type="paragraph" w:customStyle="1" w:styleId="paragraph">
    <w:name w:val="paragraph"/>
    <w:basedOn w:val="Normal"/>
    <w:rsid w:val="00BD4D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D4DFA"/>
  </w:style>
  <w:style w:type="character" w:customStyle="1" w:styleId="eop">
    <w:name w:val="eop"/>
    <w:basedOn w:val="DefaultParagraphFont"/>
    <w:rsid w:val="00BD4DFA"/>
  </w:style>
  <w:style w:type="paragraph" w:styleId="NormalWeb">
    <w:name w:val="Normal (Web)"/>
    <w:basedOn w:val="Normal"/>
    <w:uiPriority w:val="99"/>
    <w:semiHidden/>
    <w:unhideWhenUsed/>
    <w:rsid w:val="00FC21B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5218">
      <w:bodyDiv w:val="1"/>
      <w:marLeft w:val="0"/>
      <w:marRight w:val="0"/>
      <w:marTop w:val="0"/>
      <w:marBottom w:val="0"/>
      <w:divBdr>
        <w:top w:val="none" w:sz="0" w:space="0" w:color="auto"/>
        <w:left w:val="none" w:sz="0" w:space="0" w:color="auto"/>
        <w:bottom w:val="none" w:sz="0" w:space="0" w:color="auto"/>
        <w:right w:val="none" w:sz="0" w:space="0" w:color="auto"/>
      </w:divBdr>
    </w:div>
    <w:div w:id="356204055">
      <w:bodyDiv w:val="1"/>
      <w:marLeft w:val="0"/>
      <w:marRight w:val="0"/>
      <w:marTop w:val="0"/>
      <w:marBottom w:val="0"/>
      <w:divBdr>
        <w:top w:val="none" w:sz="0" w:space="0" w:color="auto"/>
        <w:left w:val="none" w:sz="0" w:space="0" w:color="auto"/>
        <w:bottom w:val="none" w:sz="0" w:space="0" w:color="auto"/>
        <w:right w:val="none" w:sz="0" w:space="0" w:color="auto"/>
      </w:divBdr>
    </w:div>
    <w:div w:id="1173423231">
      <w:bodyDiv w:val="1"/>
      <w:marLeft w:val="0"/>
      <w:marRight w:val="0"/>
      <w:marTop w:val="0"/>
      <w:marBottom w:val="0"/>
      <w:divBdr>
        <w:top w:val="none" w:sz="0" w:space="0" w:color="auto"/>
        <w:left w:val="none" w:sz="0" w:space="0" w:color="auto"/>
        <w:bottom w:val="none" w:sz="0" w:space="0" w:color="auto"/>
        <w:right w:val="none" w:sz="0" w:space="0" w:color="auto"/>
      </w:divBdr>
      <w:divsChild>
        <w:div w:id="798038830">
          <w:marLeft w:val="0"/>
          <w:marRight w:val="0"/>
          <w:marTop w:val="0"/>
          <w:marBottom w:val="0"/>
          <w:divBdr>
            <w:top w:val="none" w:sz="0" w:space="0" w:color="auto"/>
            <w:left w:val="none" w:sz="0" w:space="0" w:color="auto"/>
            <w:bottom w:val="none" w:sz="0" w:space="0" w:color="auto"/>
            <w:right w:val="none" w:sz="0" w:space="0" w:color="auto"/>
          </w:divBdr>
        </w:div>
        <w:div w:id="901529182">
          <w:marLeft w:val="0"/>
          <w:marRight w:val="0"/>
          <w:marTop w:val="0"/>
          <w:marBottom w:val="0"/>
          <w:divBdr>
            <w:top w:val="none" w:sz="0" w:space="0" w:color="auto"/>
            <w:left w:val="none" w:sz="0" w:space="0" w:color="auto"/>
            <w:bottom w:val="none" w:sz="0" w:space="0" w:color="auto"/>
            <w:right w:val="none" w:sz="0" w:space="0" w:color="auto"/>
          </w:divBdr>
        </w:div>
      </w:divsChild>
    </w:div>
    <w:div w:id="1304432039">
      <w:bodyDiv w:val="1"/>
      <w:marLeft w:val="0"/>
      <w:marRight w:val="0"/>
      <w:marTop w:val="0"/>
      <w:marBottom w:val="0"/>
      <w:divBdr>
        <w:top w:val="none" w:sz="0" w:space="0" w:color="auto"/>
        <w:left w:val="none" w:sz="0" w:space="0" w:color="auto"/>
        <w:bottom w:val="none" w:sz="0" w:space="0" w:color="auto"/>
        <w:right w:val="none" w:sz="0" w:space="0" w:color="auto"/>
      </w:divBdr>
      <w:divsChild>
        <w:div w:id="1318724646">
          <w:marLeft w:val="0"/>
          <w:marRight w:val="0"/>
          <w:marTop w:val="0"/>
          <w:marBottom w:val="0"/>
          <w:divBdr>
            <w:top w:val="none" w:sz="0" w:space="0" w:color="auto"/>
            <w:left w:val="none" w:sz="0" w:space="0" w:color="auto"/>
            <w:bottom w:val="none" w:sz="0" w:space="0" w:color="auto"/>
            <w:right w:val="none" w:sz="0" w:space="0" w:color="auto"/>
          </w:divBdr>
        </w:div>
        <w:div w:id="1318924664">
          <w:marLeft w:val="0"/>
          <w:marRight w:val="0"/>
          <w:marTop w:val="0"/>
          <w:marBottom w:val="0"/>
          <w:divBdr>
            <w:top w:val="none" w:sz="0" w:space="0" w:color="auto"/>
            <w:left w:val="none" w:sz="0" w:space="0" w:color="auto"/>
            <w:bottom w:val="none" w:sz="0" w:space="0" w:color="auto"/>
            <w:right w:val="none" w:sz="0" w:space="0" w:color="auto"/>
          </w:divBdr>
        </w:div>
      </w:divsChild>
    </w:div>
    <w:div w:id="1637297891">
      <w:bodyDiv w:val="1"/>
      <w:marLeft w:val="0"/>
      <w:marRight w:val="0"/>
      <w:marTop w:val="0"/>
      <w:marBottom w:val="0"/>
      <w:divBdr>
        <w:top w:val="none" w:sz="0" w:space="0" w:color="auto"/>
        <w:left w:val="none" w:sz="0" w:space="0" w:color="auto"/>
        <w:bottom w:val="none" w:sz="0" w:space="0" w:color="auto"/>
        <w:right w:val="none" w:sz="0" w:space="0" w:color="auto"/>
      </w:divBdr>
      <w:divsChild>
        <w:div w:id="1278217548">
          <w:marLeft w:val="0"/>
          <w:marRight w:val="0"/>
          <w:marTop w:val="0"/>
          <w:marBottom w:val="0"/>
          <w:divBdr>
            <w:top w:val="none" w:sz="0" w:space="0" w:color="auto"/>
            <w:left w:val="none" w:sz="0" w:space="0" w:color="auto"/>
            <w:bottom w:val="none" w:sz="0" w:space="0" w:color="auto"/>
            <w:right w:val="none" w:sz="0" w:space="0" w:color="auto"/>
          </w:divBdr>
          <w:divsChild>
            <w:div w:id="29457553">
              <w:marLeft w:val="0"/>
              <w:marRight w:val="0"/>
              <w:marTop w:val="0"/>
              <w:marBottom w:val="0"/>
              <w:divBdr>
                <w:top w:val="none" w:sz="0" w:space="0" w:color="auto"/>
                <w:left w:val="none" w:sz="0" w:space="0" w:color="auto"/>
                <w:bottom w:val="none" w:sz="0" w:space="0" w:color="auto"/>
                <w:right w:val="none" w:sz="0" w:space="0" w:color="auto"/>
              </w:divBdr>
            </w:div>
            <w:div w:id="1683820984">
              <w:marLeft w:val="0"/>
              <w:marRight w:val="0"/>
              <w:marTop w:val="0"/>
              <w:marBottom w:val="0"/>
              <w:divBdr>
                <w:top w:val="none" w:sz="0" w:space="0" w:color="auto"/>
                <w:left w:val="none" w:sz="0" w:space="0" w:color="auto"/>
                <w:bottom w:val="none" w:sz="0" w:space="0" w:color="auto"/>
                <w:right w:val="none" w:sz="0" w:space="0" w:color="auto"/>
              </w:divBdr>
            </w:div>
          </w:divsChild>
        </w:div>
        <w:div w:id="9066246">
          <w:marLeft w:val="0"/>
          <w:marRight w:val="0"/>
          <w:marTop w:val="0"/>
          <w:marBottom w:val="0"/>
          <w:divBdr>
            <w:top w:val="none" w:sz="0" w:space="0" w:color="auto"/>
            <w:left w:val="none" w:sz="0" w:space="0" w:color="auto"/>
            <w:bottom w:val="none" w:sz="0" w:space="0" w:color="auto"/>
            <w:right w:val="none" w:sz="0" w:space="0" w:color="auto"/>
          </w:divBdr>
          <w:divsChild>
            <w:div w:id="582568720">
              <w:marLeft w:val="0"/>
              <w:marRight w:val="0"/>
              <w:marTop w:val="0"/>
              <w:marBottom w:val="0"/>
              <w:divBdr>
                <w:top w:val="none" w:sz="0" w:space="0" w:color="auto"/>
                <w:left w:val="none" w:sz="0" w:space="0" w:color="auto"/>
                <w:bottom w:val="none" w:sz="0" w:space="0" w:color="auto"/>
                <w:right w:val="none" w:sz="0" w:space="0" w:color="auto"/>
              </w:divBdr>
            </w:div>
            <w:div w:id="141042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24483E5FA8AA40A59E0D79022E6F50" ma:contentTypeVersion="17" ma:contentTypeDescription="Create a new document." ma:contentTypeScope="" ma:versionID="f11dfb7da3c0316ce6fa122a0db32914">
  <xsd:schema xmlns:xsd="http://www.w3.org/2001/XMLSchema" xmlns:xs="http://www.w3.org/2001/XMLSchema" xmlns:p="http://schemas.microsoft.com/office/2006/metadata/properties" xmlns:ns2="7a386cfe-e123-4b86-bad4-c6a3ab3e1b75" xmlns:ns3="b0bd8d63-35af-41ee-a04c-1b779836d186" targetNamespace="http://schemas.microsoft.com/office/2006/metadata/properties" ma:root="true" ma:fieldsID="455a0d1154b393b0935ca9944ff826f0" ns2:_="" ns3:_="">
    <xsd:import namespace="7a386cfe-e123-4b86-bad4-c6a3ab3e1b75"/>
    <xsd:import namespace="b0bd8d63-35af-41ee-a04c-1b779836d18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element ref="ns2:MichelleGroup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86cfe-e123-4b86-bad4-c6a3ab3e1b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3260bc9-6cb0-4cad-a74f-8ad6b715f93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MichelleGroup1" ma:index="24" nillable="true" ma:displayName="Michelle Group 1" ma:format="Dropdown" ma:internalName="MichelleGroup1">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bd8d63-35af-41ee-a04c-1b779836d18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5fe33ed-6782-4b76-a952-fdfb779c4b05}" ma:internalName="TaxCatchAll" ma:showField="CatchAllData" ma:web="b0bd8d63-35af-41ee-a04c-1b779836d18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a386cfe-e123-4b86-bad4-c6a3ab3e1b75">
      <Terms xmlns="http://schemas.microsoft.com/office/infopath/2007/PartnerControls"/>
    </lcf76f155ced4ddcb4097134ff3c332f>
    <MichelleGroup1 xmlns="7a386cfe-e123-4b86-bad4-c6a3ab3e1b75" xsi:nil="true"/>
    <TaxCatchAll xmlns="b0bd8d63-35af-41ee-a04c-1b779836d186" xsi:nil="true"/>
  </documentManagement>
</p:properties>
</file>

<file path=customXml/itemProps1.xml><?xml version="1.0" encoding="utf-8"?>
<ds:datastoreItem xmlns:ds="http://schemas.openxmlformats.org/officeDocument/2006/customXml" ds:itemID="{085B773C-9D04-4AD3-BC36-728DEB7AAE7C}">
  <ds:schemaRefs>
    <ds:schemaRef ds:uri="http://schemas.microsoft.com/sharepoint/v3/contenttype/forms"/>
  </ds:schemaRefs>
</ds:datastoreItem>
</file>

<file path=customXml/itemProps2.xml><?xml version="1.0" encoding="utf-8"?>
<ds:datastoreItem xmlns:ds="http://schemas.openxmlformats.org/officeDocument/2006/customXml" ds:itemID="{B6688B2C-2A8C-4CAF-BB81-D23036B63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86cfe-e123-4b86-bad4-c6a3ab3e1b75"/>
    <ds:schemaRef ds:uri="b0bd8d63-35af-41ee-a04c-1b779836d1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BC59D6-6105-41EF-A453-441B6A0CB8E4}">
  <ds:schemaRefs>
    <ds:schemaRef ds:uri="http://schemas.microsoft.com/office/2006/metadata/properties"/>
    <ds:schemaRef ds:uri="http://schemas.microsoft.com/office/infopath/2007/PartnerControls"/>
    <ds:schemaRef ds:uri="7a386cfe-e123-4b86-bad4-c6a3ab3e1b75"/>
    <ds:schemaRef ds:uri="b0bd8d63-35af-41ee-a04c-1b779836d18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1087</Words>
  <Characters>6200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Cooper</dc:creator>
  <cp:keywords/>
  <dc:description/>
  <cp:lastModifiedBy>Lisa Andrew</cp:lastModifiedBy>
  <cp:revision>10</cp:revision>
  <dcterms:created xsi:type="dcterms:W3CDTF">2025-08-15T20:27:00Z</dcterms:created>
  <dcterms:modified xsi:type="dcterms:W3CDTF">2026-09-03T17:08:00Z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0x0101009324483E5FA8AA40A59E0D79022E6F50</vt:lpwstr>
  </property>
  <property fmtid="{D5CDD505-2E9C-101B-9397-08002B2CF9AE}" pid="3" name="MediaServiceImageTags">
    <vt:lpwstr/>
  </property>
</Properties>
</file>